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"/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835"/>
        <w:gridCol w:w="7245"/>
      </w:tblGrid>
      <w:tr w:rsidR="00190477" w:rsidRPr="00A70724" w14:paraId="51F3B1C4" w14:textId="77777777" w:rsidTr="00EA0F00">
        <w:trPr>
          <w:trHeight w:val="522"/>
          <w:tblHeader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p w14:paraId="72FC3E6C" w14:textId="6B42FECA" w:rsidR="00190477" w:rsidRPr="00A70724" w:rsidRDefault="00190477" w:rsidP="00AF6DA6">
            <w:pPr>
              <w:pStyle w:val="Ttulo2"/>
              <w:rPr>
                <w:lang w:val="es-CL"/>
              </w:rPr>
            </w:pPr>
            <w:r w:rsidRPr="00A70724">
              <w:rPr>
                <w:lang w:val="es-CL"/>
              </w:rPr>
              <w:t xml:space="preserve">Detalles de la Institución </w:t>
            </w:r>
          </w:p>
        </w:tc>
      </w:tr>
      <w:tr w:rsidR="000F1682" w:rsidRPr="00A70724" w14:paraId="29ADBD9E" w14:textId="77777777" w:rsidTr="00EF26AC">
        <w:trPr>
          <w:trHeight w:val="1165"/>
        </w:trPr>
        <w:tc>
          <w:tcPr>
            <w:tcW w:w="2835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0CF781D9" w14:textId="77777777" w:rsidR="000F1682" w:rsidRPr="00A70724" w:rsidRDefault="000F1682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Nombre de la Institución </w:t>
            </w:r>
          </w:p>
        </w:tc>
        <w:tc>
          <w:tcPr>
            <w:tcW w:w="7245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0E3D2CEA" w14:textId="77777777" w:rsidR="000F1682" w:rsidRPr="00A70724" w:rsidRDefault="000F1682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</w:p>
          <w:p w14:paraId="5BF0C0A2" w14:textId="77777777" w:rsidR="000F1682" w:rsidRPr="00A70724" w:rsidRDefault="000F1682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Universidad Católica del Maule</w:t>
            </w:r>
          </w:p>
          <w:p w14:paraId="081506AD" w14:textId="77777777" w:rsidR="000F1682" w:rsidRPr="00A70724" w:rsidRDefault="000F1682" w:rsidP="00CB5BC8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</w:p>
        </w:tc>
      </w:tr>
      <w:tr w:rsidR="00CB680C" w:rsidRPr="00816F77" w14:paraId="688D1CE5" w14:textId="77777777" w:rsidTr="00EF26AC">
        <w:trPr>
          <w:trHeight w:val="1165"/>
        </w:trPr>
        <w:tc>
          <w:tcPr>
            <w:tcW w:w="2835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29E23B4" w14:textId="4A8839FD" w:rsidR="00CB680C" w:rsidRPr="00A70724" w:rsidRDefault="00CB5BC8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Ubicaciones</w:t>
            </w:r>
          </w:p>
        </w:tc>
        <w:tc>
          <w:tcPr>
            <w:tcW w:w="7245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3C3C096B" w14:textId="77777777" w:rsidR="00CB5BC8" w:rsidRPr="00A70724" w:rsidRDefault="00CB5BC8" w:rsidP="00CB5BC8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Campus San Miguel, Avenida San Miguel 3605, Talca.</w:t>
            </w:r>
          </w:p>
          <w:p w14:paraId="66422BC1" w14:textId="77777777" w:rsidR="00CB5BC8" w:rsidRPr="00A70724" w:rsidRDefault="00CB5BC8" w:rsidP="00CB5BC8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Campus Nuestra Señora del Carmen 684, Curicó.</w:t>
            </w:r>
          </w:p>
          <w:p w14:paraId="27CC6D62" w14:textId="3CC0BE18" w:rsidR="00CB680C" w:rsidRPr="00A70724" w:rsidRDefault="00CB5BC8" w:rsidP="00CB5BC8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Campus San Isidro – km 6 Los Niches, Curicó.</w:t>
            </w:r>
          </w:p>
        </w:tc>
      </w:tr>
      <w:tr w:rsidR="000F1682" w:rsidRPr="00A70724" w14:paraId="02B23E02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095014AB" w14:textId="77777777" w:rsidR="000F1682" w:rsidRPr="00A70724" w:rsidRDefault="000F1682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Página Web 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035956C" w14:textId="77777777" w:rsidR="000F1682" w:rsidRPr="00A70724" w:rsidRDefault="00DF5AEF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hyperlink r:id="rId9" w:history="1">
              <w:r w:rsidR="000F1682" w:rsidRPr="00A70724">
                <w:rPr>
                  <w:rStyle w:val="Hipervnculo"/>
                  <w:rFonts w:cstheme="minorHAnsi"/>
                  <w:b/>
                  <w:bCs/>
                  <w:color w:val="404040" w:themeColor="text1" w:themeTint="BF"/>
                  <w:u w:val="none"/>
                  <w:lang w:val="es-CL"/>
                </w:rPr>
                <w:t>https://portal.ucm.cl</w:t>
              </w:r>
            </w:hyperlink>
            <w:r w:rsidR="000F1682"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 xml:space="preserve"> </w:t>
            </w:r>
          </w:p>
        </w:tc>
      </w:tr>
      <w:tr w:rsidR="00CB5BC8" w:rsidRPr="00A70724" w14:paraId="1258F6AE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42E1A1C9" w14:textId="1EA8817A" w:rsidR="00CB5BC8" w:rsidRPr="00A70724" w:rsidRDefault="00CB5BC8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Rector(a)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5088165" w14:textId="567DAACB" w:rsidR="00CB5BC8" w:rsidRPr="00A70724" w:rsidRDefault="00CB5BC8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>Dr. Claudio Miño Rojas</w:t>
            </w:r>
          </w:p>
        </w:tc>
      </w:tr>
      <w:tr w:rsidR="00CB5BC8" w:rsidRPr="00A70724" w14:paraId="1B5DD835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0E40F3EE" w14:textId="35E9CDEC" w:rsidR="00CB5BC8" w:rsidRPr="00A70724" w:rsidRDefault="001B6175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Director(a) General de Vinculación con el Medio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5F1D484E" w14:textId="77777777" w:rsidR="00CB5BC8" w:rsidRPr="00A70724" w:rsidRDefault="001B6175" w:rsidP="00AF6DA6">
            <w:pPr>
              <w:jc w:val="both"/>
              <w:rPr>
                <w:b/>
                <w:bCs/>
                <w:lang w:val="es-CL"/>
              </w:rPr>
            </w:pPr>
            <w:r w:rsidRPr="00A70724">
              <w:rPr>
                <w:b/>
                <w:bCs/>
                <w:lang w:val="es-CL"/>
              </w:rPr>
              <w:t>Sra. Orietta Dennett Gómez</w:t>
            </w:r>
          </w:p>
          <w:p w14:paraId="2070ED00" w14:textId="4BA8A8A3" w:rsidR="00CD7362" w:rsidRPr="00A70724" w:rsidRDefault="003A6F8B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 xml:space="preserve">Teléfono: </w:t>
            </w:r>
            <w:r w:rsidR="00EC4ADB" w:rsidRPr="00A70724">
              <w:rPr>
                <w:lang w:val="es-CL"/>
              </w:rPr>
              <w:t>+56 71 2 986270</w:t>
            </w:r>
          </w:p>
          <w:p w14:paraId="6CDAA7A2" w14:textId="452D3B18" w:rsidR="003A6F8B" w:rsidRPr="00A70724" w:rsidRDefault="003A6F8B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 xml:space="preserve">Email: </w:t>
            </w:r>
            <w:hyperlink r:id="rId10" w:history="1">
              <w:r w:rsidRPr="00A70724">
                <w:rPr>
                  <w:rStyle w:val="Hipervnculo"/>
                  <w:lang w:val="es-CL"/>
                </w:rPr>
                <w:t>odennett@ucm.cl</w:t>
              </w:r>
            </w:hyperlink>
            <w:r w:rsidRPr="00A70724">
              <w:rPr>
                <w:lang w:val="es-CL"/>
              </w:rPr>
              <w:t xml:space="preserve"> </w:t>
            </w:r>
          </w:p>
        </w:tc>
      </w:tr>
      <w:tr w:rsidR="001B6175" w:rsidRPr="00816F77" w14:paraId="2FCFD474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0ACB032" w14:textId="2D446E54" w:rsidR="001B6175" w:rsidRPr="00A70724" w:rsidRDefault="001B6175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Oficina encargada de Asuntos Internacionales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8BF164A" w14:textId="77777777" w:rsidR="001B6175" w:rsidRPr="00A70724" w:rsidRDefault="001B6175" w:rsidP="00AF6DA6">
            <w:pPr>
              <w:jc w:val="both"/>
              <w:rPr>
                <w:b/>
                <w:bCs/>
                <w:lang w:val="es-CL"/>
              </w:rPr>
            </w:pPr>
            <w:r w:rsidRPr="00A70724">
              <w:rPr>
                <w:b/>
                <w:bCs/>
                <w:lang w:val="es-CL"/>
              </w:rPr>
              <w:t>Departamento de Convenios y Movilidad</w:t>
            </w:r>
          </w:p>
          <w:p w14:paraId="1C130B7B" w14:textId="6C6250D8" w:rsidR="001B6175" w:rsidRPr="00A70724" w:rsidRDefault="00EC4ADB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>Edificio Parque Científico Tecnológico</w:t>
            </w:r>
            <w:r w:rsidR="006B29AD">
              <w:rPr>
                <w:lang w:val="es-CL"/>
              </w:rPr>
              <w:t>, 3er piso</w:t>
            </w:r>
          </w:p>
          <w:p w14:paraId="42DC5A5D" w14:textId="61BEDD7E" w:rsidR="00EC4ADB" w:rsidRPr="00A70724" w:rsidRDefault="00EC4ADB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 xml:space="preserve">Avenida San Miguel </w:t>
            </w:r>
            <w:r w:rsidR="00B96CAC">
              <w:rPr>
                <w:lang w:val="es-CL"/>
              </w:rPr>
              <w:t>#</w:t>
            </w:r>
            <w:r w:rsidR="00190477" w:rsidRPr="00A70724">
              <w:rPr>
                <w:lang w:val="es-CL"/>
              </w:rPr>
              <w:t>3605</w:t>
            </w:r>
          </w:p>
          <w:p w14:paraId="5BF06141" w14:textId="4F3FECCD" w:rsidR="00190477" w:rsidRPr="00A70724" w:rsidRDefault="00190477" w:rsidP="00AF6DA6">
            <w:pPr>
              <w:jc w:val="both"/>
              <w:rPr>
                <w:lang w:val="es-CL"/>
              </w:rPr>
            </w:pPr>
            <w:r w:rsidRPr="00A70724">
              <w:rPr>
                <w:lang w:val="es-CL"/>
              </w:rPr>
              <w:t>3465548, Talca, Chile</w:t>
            </w:r>
          </w:p>
        </w:tc>
      </w:tr>
      <w:tr w:rsidR="000F1682" w:rsidRPr="00816F77" w14:paraId="406012E4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2464FD01" w14:textId="77777777" w:rsidR="000F1682" w:rsidRPr="00A70724" w:rsidRDefault="000F1682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Mapa del Campus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514ADF29" w14:textId="725333E1" w:rsidR="000F1682" w:rsidRPr="00A70724" w:rsidRDefault="00DF5AEF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hyperlink r:id="rId11" w:history="1">
              <w:r w:rsidR="000F1682" w:rsidRPr="00A70724">
                <w:rPr>
                  <w:rStyle w:val="Hipervnculo"/>
                  <w:rFonts w:cstheme="minorHAnsi"/>
                  <w:b/>
                  <w:bCs/>
                  <w:color w:val="404040" w:themeColor="text1" w:themeTint="BF"/>
                  <w:u w:val="none"/>
                  <w:lang w:val="es-CL"/>
                </w:rPr>
                <w:t>https://portal.ucm.cl/noticias/campus-san-miguel-tendra-nueva-identificacion-salas-clases</w:t>
              </w:r>
            </w:hyperlink>
            <w:r w:rsidR="00602323" w:rsidRPr="00A70724">
              <w:rPr>
                <w:lang w:val="es-CL"/>
              </w:rPr>
              <w:t xml:space="preserve"> </w:t>
            </w:r>
            <w:r w:rsidR="000F1682"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 xml:space="preserve"> </w:t>
            </w:r>
          </w:p>
        </w:tc>
      </w:tr>
      <w:tr w:rsidR="00190477" w:rsidRPr="00A70724" w14:paraId="4A9FE2B5" w14:textId="77777777" w:rsidTr="00DE5125">
        <w:trPr>
          <w:trHeight w:val="952"/>
        </w:trPr>
        <w:tc>
          <w:tcPr>
            <w:tcW w:w="10080" w:type="dxa"/>
            <w:gridSpan w:val="2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  <w:shd w:val="clear" w:color="auto" w:fill="365F91" w:themeFill="accent1" w:themeFillShade="BF"/>
            <w:vAlign w:val="center"/>
          </w:tcPr>
          <w:p w14:paraId="5EBE6E72" w14:textId="0DD65999" w:rsidR="00190477" w:rsidRPr="00A70724" w:rsidRDefault="007E54FC" w:rsidP="00AF6DA6">
            <w:pPr>
              <w:pStyle w:val="Ttulo2"/>
              <w:rPr>
                <w:rFonts w:asciiTheme="minorHAnsi" w:hAnsiTheme="minorHAnsi" w:cstheme="minorHAnsi"/>
                <w:lang w:val="es-CL"/>
              </w:rPr>
            </w:pPr>
            <w:bookmarkStart w:id="0" w:name="_Hlk163572549"/>
            <w:r w:rsidRPr="00A70724">
              <w:rPr>
                <w:lang w:val="es-CL"/>
              </w:rPr>
              <w:t>Información de contacto</w:t>
            </w:r>
            <w:r w:rsidR="00190477" w:rsidRPr="00A70724">
              <w:rPr>
                <w:color w:val="FABF8F" w:themeColor="accent6" w:themeTint="99"/>
                <w:lang w:val="es-CL"/>
              </w:rPr>
              <w:t xml:space="preserve"> </w:t>
            </w:r>
          </w:p>
        </w:tc>
      </w:tr>
      <w:tr w:rsidR="000F1682" w:rsidRPr="00816F77" w14:paraId="039E7542" w14:textId="77777777" w:rsidTr="00EF26AC">
        <w:trPr>
          <w:trHeight w:val="720"/>
        </w:trPr>
        <w:tc>
          <w:tcPr>
            <w:tcW w:w="2835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72C904AE" w14:textId="5B57B085" w:rsidR="000F1682" w:rsidRPr="00A70724" w:rsidRDefault="006811DB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Jefe de</w:t>
            </w:r>
            <w:r w:rsidR="007E54FC" w:rsidRPr="00A70724">
              <w:rPr>
                <w:rFonts w:cstheme="minorHAnsi"/>
                <w:lang w:val="es-CL"/>
              </w:rPr>
              <w:t>l</w:t>
            </w:r>
            <w:r w:rsidRPr="00A70724">
              <w:rPr>
                <w:rFonts w:cstheme="minorHAnsi"/>
                <w:lang w:val="es-CL"/>
              </w:rPr>
              <w:t xml:space="preserve"> Departamento de </w:t>
            </w:r>
            <w:r w:rsidR="00EF26AC" w:rsidRPr="00A70724">
              <w:rPr>
                <w:rFonts w:cstheme="minorHAnsi"/>
                <w:lang w:val="es-CL"/>
              </w:rPr>
              <w:t xml:space="preserve">Convenios y </w:t>
            </w:r>
            <w:r w:rsidRPr="00A70724">
              <w:rPr>
                <w:rFonts w:cstheme="minorHAnsi"/>
                <w:lang w:val="es-CL"/>
              </w:rPr>
              <w:t>Movilidad</w:t>
            </w:r>
          </w:p>
        </w:tc>
        <w:tc>
          <w:tcPr>
            <w:tcW w:w="7245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46D7D70D" w14:textId="6D210990" w:rsidR="000F1682" w:rsidRPr="00A70724" w:rsidRDefault="006811DB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>Franco Mella Pizarro</w:t>
            </w:r>
          </w:p>
          <w:p w14:paraId="45F41889" w14:textId="5FC659C3" w:rsidR="008464C3" w:rsidRPr="00A70724" w:rsidRDefault="008464C3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Teléfono</w:t>
            </w:r>
            <w:r w:rsidR="009712EF" w:rsidRPr="00A70724">
              <w:rPr>
                <w:rFonts w:cstheme="minorHAnsi"/>
                <w:color w:val="404040" w:themeColor="text1" w:themeTint="BF"/>
                <w:lang w:val="es-CL"/>
              </w:rPr>
              <w:t xml:space="preserve">: </w:t>
            </w:r>
            <w:r w:rsidR="00A70724" w:rsidRPr="00A70724">
              <w:rPr>
                <w:rFonts w:cstheme="minorHAnsi"/>
                <w:color w:val="404040" w:themeColor="text1" w:themeTint="BF"/>
                <w:lang w:val="es-CL"/>
              </w:rPr>
              <w:t>+56 712 986092</w:t>
            </w:r>
          </w:p>
          <w:p w14:paraId="6161E516" w14:textId="4E46636E" w:rsidR="00AF6DA6" w:rsidRPr="00A70724" w:rsidRDefault="008464C3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Email: </w:t>
            </w:r>
            <w:r w:rsidR="000C5181" w:rsidRPr="00A70724">
              <w:rPr>
                <w:rFonts w:cstheme="minorHAnsi"/>
                <w:color w:val="404040" w:themeColor="text1" w:themeTint="BF"/>
                <w:lang w:val="es-CL"/>
              </w:rPr>
              <w:t>fmella@ucm.cl</w:t>
            </w:r>
          </w:p>
        </w:tc>
      </w:tr>
      <w:tr w:rsidR="000F1682" w:rsidRPr="00816F77" w14:paraId="58F14A1A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8D8EAB8" w14:textId="7E72C67D" w:rsidR="000F1682" w:rsidRPr="00A70724" w:rsidRDefault="006811DB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Gestora de </w:t>
            </w:r>
            <w:r w:rsidR="007E54FC" w:rsidRPr="00A70724">
              <w:rPr>
                <w:rFonts w:cstheme="minorHAnsi"/>
                <w:lang w:val="es-CL"/>
              </w:rPr>
              <w:t>M</w:t>
            </w:r>
            <w:r w:rsidR="000C5181" w:rsidRPr="00A70724">
              <w:rPr>
                <w:rFonts w:cstheme="minorHAnsi"/>
                <w:lang w:val="es-CL"/>
              </w:rPr>
              <w:t>ovilidad</w:t>
            </w:r>
            <w:r w:rsidRPr="00A70724">
              <w:rPr>
                <w:rFonts w:cstheme="minorHAnsi"/>
                <w:lang w:val="es-CL"/>
              </w:rPr>
              <w:t xml:space="preserve"> 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4B18828" w14:textId="428F2AEB" w:rsidR="000F1682" w:rsidRPr="00A70724" w:rsidRDefault="000F1682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>Jeannette Fuentes</w:t>
            </w:r>
            <w:r w:rsidR="00F25333"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 xml:space="preserve"> Núñez</w:t>
            </w:r>
          </w:p>
          <w:p w14:paraId="6672C7B2" w14:textId="576E6701" w:rsidR="00F25333" w:rsidRPr="00A70724" w:rsidRDefault="00F25333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Teléfono</w:t>
            </w:r>
            <w:r w:rsidR="00927AF1" w:rsidRPr="00A70724">
              <w:rPr>
                <w:rFonts w:cstheme="minorHAnsi"/>
                <w:color w:val="404040" w:themeColor="text1" w:themeTint="BF"/>
                <w:lang w:val="es-CL"/>
              </w:rPr>
              <w:t xml:space="preserve">: +56 71 2 </w:t>
            </w:r>
            <w:r w:rsidR="00A70724" w:rsidRPr="00A70724">
              <w:rPr>
                <w:rFonts w:cstheme="minorHAnsi"/>
                <w:color w:val="404040" w:themeColor="text1" w:themeTint="BF"/>
                <w:lang w:val="es-CL"/>
              </w:rPr>
              <w:t>986269</w:t>
            </w:r>
          </w:p>
          <w:p w14:paraId="09C15547" w14:textId="77777777" w:rsidR="000F1682" w:rsidRPr="00A70724" w:rsidRDefault="000F1682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jfuentes@ucm.cl</w:t>
            </w:r>
          </w:p>
        </w:tc>
      </w:tr>
      <w:tr w:rsidR="008464C3" w:rsidRPr="00816F77" w14:paraId="29D66259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CBB75C9" w14:textId="401977A3" w:rsidR="008464C3" w:rsidRPr="00A70724" w:rsidRDefault="008464C3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>Especialista de Convenios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4A9B6838" w14:textId="77777777" w:rsidR="008464C3" w:rsidRPr="00A70724" w:rsidRDefault="008464C3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bCs/>
                <w:color w:val="404040" w:themeColor="text1" w:themeTint="BF"/>
                <w:lang w:val="es-CL"/>
              </w:rPr>
              <w:t>Yosely Hernández Carrillo</w:t>
            </w:r>
          </w:p>
          <w:p w14:paraId="20D7E390" w14:textId="7C8A1A08" w:rsidR="00F25333" w:rsidRPr="00A70724" w:rsidRDefault="00F25333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Teléfono: +56 712 986092</w:t>
            </w:r>
          </w:p>
          <w:p w14:paraId="2EA277B0" w14:textId="4172710C" w:rsidR="008464C3" w:rsidRPr="00A70724" w:rsidRDefault="00F25333" w:rsidP="00AF6DA6">
            <w:pPr>
              <w:jc w:val="both"/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Email: </w:t>
            </w:r>
            <w:r w:rsidR="008464C3" w:rsidRPr="00A70724">
              <w:rPr>
                <w:rFonts w:cstheme="minorHAnsi"/>
                <w:color w:val="404040" w:themeColor="text1" w:themeTint="BF"/>
                <w:lang w:val="es-CL"/>
              </w:rPr>
              <w:t>yhernandez@ucm.cl</w:t>
            </w:r>
          </w:p>
        </w:tc>
      </w:tr>
      <w:tr w:rsidR="000F1682" w:rsidRPr="00816F77" w14:paraId="34AACD35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3BB4A1F6" w14:textId="77777777" w:rsidR="000F1682" w:rsidRPr="00A70724" w:rsidRDefault="000F1682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Página Web 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BB61E08" w14:textId="3DC9DD15" w:rsidR="000F1682" w:rsidRPr="00A70724" w:rsidRDefault="0081151D" w:rsidP="00AF6DA6">
            <w:pPr>
              <w:jc w:val="both"/>
              <w:rPr>
                <w:rFonts w:cstheme="minorHAnsi"/>
                <w:b/>
                <w:bCs/>
                <w:color w:val="404040" w:themeColor="text1" w:themeTint="BF"/>
                <w:lang w:val="es-CL"/>
              </w:rPr>
            </w:pPr>
            <w:r w:rsidRPr="0081151D">
              <w:t>https://portal.ucm.cl/oficina-relaciones-internacionales/movilidad-entrante</w:t>
            </w:r>
          </w:p>
        </w:tc>
      </w:tr>
      <w:tr w:rsidR="000F1682" w:rsidRPr="00A70724" w14:paraId="0E29D9D8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78F3BDB" w14:textId="77777777" w:rsidR="000F1682" w:rsidRPr="00A70724" w:rsidRDefault="000F1682" w:rsidP="00AF6DA6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Correo electrónico  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7E3D3BBE" w14:textId="5D22D7FF" w:rsidR="00AF6DA6" w:rsidRPr="00A70724" w:rsidRDefault="000F1682" w:rsidP="00AF6DA6">
            <w:p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ori@ucm.cl</w:t>
            </w:r>
          </w:p>
        </w:tc>
      </w:tr>
      <w:tr w:rsidR="000F1682" w:rsidRPr="00816F77" w14:paraId="6F4457D7" w14:textId="77777777" w:rsidTr="00EF26AC">
        <w:trPr>
          <w:trHeight w:val="720"/>
        </w:trPr>
        <w:tc>
          <w:tcPr>
            <w:tcW w:w="2835" w:type="dxa"/>
            <w:tcBorders>
              <w:top w:val="single" w:sz="6" w:space="0" w:color="4382CF" w:themeColor="text2"/>
              <w:left w:val="nil"/>
              <w:bottom w:val="single" w:sz="6" w:space="0" w:color="FFFFFF"/>
              <w:right w:val="nil"/>
            </w:tcBorders>
            <w:vAlign w:val="center"/>
          </w:tcPr>
          <w:p w14:paraId="7696E3A5" w14:textId="77777777" w:rsidR="000F1682" w:rsidRPr="00A70724" w:rsidRDefault="000F1682" w:rsidP="00FF6F62">
            <w:pPr>
              <w:pStyle w:val="Ttulo3"/>
              <w:rPr>
                <w:rFonts w:cstheme="minorHAnsi"/>
                <w:lang w:val="es-CL"/>
              </w:rPr>
            </w:pPr>
            <w:r w:rsidRPr="00A70724">
              <w:rPr>
                <w:rFonts w:cstheme="minorHAnsi"/>
                <w:lang w:val="es-CL"/>
              </w:rPr>
              <w:t xml:space="preserve">Ubicación </w:t>
            </w:r>
          </w:p>
        </w:tc>
        <w:tc>
          <w:tcPr>
            <w:tcW w:w="7245" w:type="dxa"/>
            <w:tcBorders>
              <w:top w:val="single" w:sz="6" w:space="0" w:color="4382CF" w:themeColor="text2"/>
              <w:left w:val="nil"/>
              <w:bottom w:val="single" w:sz="6" w:space="0" w:color="FFFFFF"/>
              <w:right w:val="nil"/>
            </w:tcBorders>
            <w:vAlign w:val="center"/>
          </w:tcPr>
          <w:p w14:paraId="316DD597" w14:textId="77777777" w:rsidR="00A86A21" w:rsidRDefault="00A86A21" w:rsidP="00FF6F62">
            <w:pPr>
              <w:rPr>
                <w:rFonts w:cstheme="minorHAnsi"/>
                <w:color w:val="404040" w:themeColor="text1" w:themeTint="BF"/>
                <w:lang w:val="es-CL"/>
              </w:rPr>
            </w:pPr>
            <w:r>
              <w:rPr>
                <w:rFonts w:cstheme="minorHAnsi"/>
                <w:color w:val="404040" w:themeColor="text1" w:themeTint="BF"/>
                <w:lang w:val="es-CL"/>
              </w:rPr>
              <w:t xml:space="preserve">Edificio </w:t>
            </w:r>
            <w:r w:rsidR="000F1682" w:rsidRPr="00A70724">
              <w:rPr>
                <w:rFonts w:cstheme="minorHAnsi"/>
                <w:color w:val="404040" w:themeColor="text1" w:themeTint="BF"/>
                <w:lang w:val="es-CL"/>
              </w:rPr>
              <w:t xml:space="preserve">Parque </w:t>
            </w:r>
            <w:r>
              <w:rPr>
                <w:rFonts w:cstheme="minorHAnsi"/>
                <w:color w:val="404040" w:themeColor="text1" w:themeTint="BF"/>
                <w:lang w:val="es-CL"/>
              </w:rPr>
              <w:t xml:space="preserve">Científico </w:t>
            </w:r>
            <w:r w:rsidR="000F1682" w:rsidRPr="00A70724">
              <w:rPr>
                <w:rFonts w:cstheme="minorHAnsi"/>
                <w:color w:val="404040" w:themeColor="text1" w:themeTint="BF"/>
                <w:lang w:val="es-CL"/>
              </w:rPr>
              <w:t xml:space="preserve">Tecnológico, 3er piso. </w:t>
            </w:r>
          </w:p>
          <w:p w14:paraId="15A82947" w14:textId="39E6E95A" w:rsidR="000F1682" w:rsidRPr="00A70724" w:rsidRDefault="000F1682" w:rsidP="00FF6F62">
            <w:p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>Av</w:t>
            </w:r>
            <w:r w:rsidR="00A86A21">
              <w:rPr>
                <w:rFonts w:cstheme="minorHAnsi"/>
                <w:color w:val="404040" w:themeColor="text1" w:themeTint="BF"/>
                <w:lang w:val="es-CL"/>
              </w:rPr>
              <w:t>enida</w:t>
            </w: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San Miguel </w:t>
            </w:r>
            <w:r w:rsidR="00A86A21">
              <w:rPr>
                <w:rFonts w:cstheme="minorHAnsi"/>
                <w:color w:val="404040" w:themeColor="text1" w:themeTint="BF"/>
                <w:lang w:val="es-CL"/>
              </w:rPr>
              <w:t>#</w:t>
            </w:r>
            <w:r w:rsidRPr="00A70724">
              <w:rPr>
                <w:rFonts w:cstheme="minorHAnsi"/>
                <w:color w:val="404040" w:themeColor="text1" w:themeTint="BF"/>
                <w:lang w:val="es-CL"/>
              </w:rPr>
              <w:t>3605, Talca</w:t>
            </w:r>
            <w:r w:rsidR="00A86A21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  <w:hyperlink r:id="rId12" w:history="1">
              <w:r w:rsidR="009E4D1E" w:rsidRPr="001C7598">
                <w:rPr>
                  <w:rStyle w:val="Hipervnculo"/>
                  <w:rFonts w:cstheme="minorHAnsi"/>
                  <w:lang w:val="es-CL"/>
                </w:rPr>
                <w:t>https://maps.app.goo.gl/PUcUmiqMySrNDuNv8</w:t>
              </w:r>
            </w:hyperlink>
            <w:r w:rsidR="00AF6DA6" w:rsidRPr="00A70724">
              <w:rPr>
                <w:rFonts w:cstheme="minorHAnsi"/>
                <w:color w:val="404040" w:themeColor="text1" w:themeTint="BF"/>
                <w:lang w:val="es-CL"/>
              </w:rPr>
              <w:t xml:space="preserve">. </w:t>
            </w:r>
          </w:p>
        </w:tc>
      </w:tr>
    </w:tbl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692"/>
        <w:gridCol w:w="7388"/>
      </w:tblGrid>
      <w:tr w:rsidR="009E4D1E" w:rsidRPr="00A70724" w14:paraId="591E179E" w14:textId="77777777" w:rsidTr="005F55D3">
        <w:trPr>
          <w:trHeight w:val="522"/>
          <w:tblHeader/>
        </w:trPr>
        <w:tc>
          <w:tcPr>
            <w:tcW w:w="10080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bookmarkEnd w:id="0"/>
          <w:p w14:paraId="05EFBC79" w14:textId="530E1A48" w:rsidR="009E4D1E" w:rsidRPr="00A70724" w:rsidRDefault="009E4D1E" w:rsidP="004411E5">
            <w:pPr>
              <w:keepNext/>
              <w:contextualSpacing/>
              <w:outlineLvl w:val="1"/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lastRenderedPageBreak/>
              <w:t>Nominación y postulación</w:t>
            </w:r>
          </w:p>
        </w:tc>
      </w:tr>
      <w:tr w:rsidR="009E4D1E" w:rsidRPr="00816F77" w14:paraId="2EA91A3B" w14:textId="77777777" w:rsidTr="00B21C4C">
        <w:trPr>
          <w:trHeight w:val="1165"/>
        </w:trPr>
        <w:tc>
          <w:tcPr>
            <w:tcW w:w="2692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3068BCA7" w14:textId="4532B7A0" w:rsidR="009E4D1E" w:rsidRPr="00A70724" w:rsidRDefault="009E4D1E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Nominación</w:t>
            </w:r>
          </w:p>
        </w:tc>
        <w:tc>
          <w:tcPr>
            <w:tcW w:w="7388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095B65E" w14:textId="77777777" w:rsidR="009E4D1E" w:rsidRDefault="00E07F50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Semestre</w:t>
            </w:r>
            <w:r w:rsidR="00F20735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de otoño: </w:t>
            </w:r>
            <w:r w:rsidRPr="009C5296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del</w:t>
            </w:r>
            <w:r w:rsidR="00496A8A" w:rsidRPr="009C5296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 xml:space="preserve"> 15 de septiembre al 15 de noviembre</w:t>
            </w:r>
          </w:p>
          <w:p w14:paraId="1655A7A0" w14:textId="77777777" w:rsidR="00496A8A" w:rsidRDefault="00496A8A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Semestre de primavera: </w:t>
            </w:r>
            <w:r w:rsidRPr="009C5296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del 15 de marzo al 15 de mayo</w:t>
            </w:r>
          </w:p>
          <w:p w14:paraId="72F05CF8" w14:textId="77777777" w:rsidR="009E1000" w:rsidRDefault="009E1000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</w:p>
          <w:p w14:paraId="3D1A2278" w14:textId="7BEA9F5B" w:rsidR="00496A8A" w:rsidRPr="00A70724" w:rsidRDefault="00496A8A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La Oficina Internacional de la universidad de origen del estudiante es responsable de nominar a los estudiantes a través de</w:t>
            </w:r>
            <w:r w:rsidR="009C5296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l formulario de nominación, cuyo </w:t>
            </w:r>
            <w:r w:rsidR="001B6D23">
              <w:rPr>
                <w:rFonts w:eastAsia="Times New Roman" w:cstheme="minorHAnsi"/>
                <w:color w:val="404040" w:themeColor="text1" w:themeTint="BF"/>
                <w:lang w:val="es-CL"/>
              </w:rPr>
              <w:t>enlace</w:t>
            </w:r>
            <w:r w:rsidR="009C5296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será enviado a los(as) coordinadores. </w:t>
            </w:r>
          </w:p>
        </w:tc>
      </w:tr>
      <w:tr w:rsidR="009C5296" w:rsidRPr="00816F77" w14:paraId="4A796AA4" w14:textId="77777777" w:rsidTr="00B21C4C">
        <w:trPr>
          <w:trHeight w:val="1165"/>
        </w:trPr>
        <w:tc>
          <w:tcPr>
            <w:tcW w:w="2692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7D8C9B3F" w14:textId="3FD633CE" w:rsidR="009C5296" w:rsidRDefault="00A2298E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Postulación</w:t>
            </w:r>
          </w:p>
        </w:tc>
        <w:tc>
          <w:tcPr>
            <w:tcW w:w="7388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0DD0AEB" w14:textId="77777777" w:rsidR="009C5296" w:rsidRDefault="00A2298E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Semestre de otoño: </w:t>
            </w:r>
            <w:r w:rsidRPr="00E93551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del 01 de octubre al 30 de noviembre</w:t>
            </w:r>
          </w:p>
          <w:p w14:paraId="16E8CEFE" w14:textId="77777777" w:rsidR="00A2298E" w:rsidRDefault="00A2298E" w:rsidP="009C4A69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Semestre de primavera: </w:t>
            </w:r>
            <w:r w:rsidRPr="00E93551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 xml:space="preserve">del 01 de abril al </w:t>
            </w:r>
            <w:r w:rsidR="00E93551" w:rsidRPr="00E93551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31 de mayo</w:t>
            </w:r>
          </w:p>
          <w:p w14:paraId="40D3A2F3" w14:textId="77777777" w:rsidR="009E1000" w:rsidRDefault="009E1000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</w:p>
          <w:p w14:paraId="16F8AF11" w14:textId="0CE4CE86" w:rsidR="00E93551" w:rsidRDefault="00E93551" w:rsidP="009C4A69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Los estudiantes deberán rellenar </w:t>
            </w:r>
            <w:r w:rsidR="00251A47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un formulario de postulación y enviar documentación de respaldo vía correo electrónico. </w:t>
            </w:r>
          </w:p>
          <w:p w14:paraId="5131BB48" w14:textId="77777777" w:rsidR="009E1000" w:rsidRDefault="009E1000" w:rsidP="009E1000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</w:p>
          <w:p w14:paraId="162CA9C3" w14:textId="121F2DEE" w:rsidR="00E93551" w:rsidRDefault="00251A47" w:rsidP="009E1000">
            <w:pPr>
              <w:pStyle w:val="Prrafodelista"/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La aceptación </w:t>
            </w:r>
            <w:r w:rsidR="00631463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podría tomar entre </w:t>
            </w:r>
            <w:r w:rsidR="00344BC2">
              <w:rPr>
                <w:rFonts w:eastAsia="Times New Roman" w:cstheme="minorHAnsi"/>
                <w:color w:val="404040" w:themeColor="text1" w:themeTint="BF"/>
                <w:lang w:val="es-CL"/>
              </w:rPr>
              <w:t>2 y 4 semanas</w:t>
            </w:r>
            <w:r w:rsidR="003154E0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y su resultado y documento de admisión será enviado vía correo electrónico </w:t>
            </w:r>
            <w:r w:rsidR="009E1000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junto con la información de bienvenida. </w:t>
            </w:r>
          </w:p>
        </w:tc>
      </w:tr>
      <w:tr w:rsidR="008D7DC2" w:rsidRPr="00816F77" w14:paraId="1F2C5E5A" w14:textId="77777777" w:rsidTr="00B21C4C">
        <w:trPr>
          <w:trHeight w:val="1165"/>
        </w:trPr>
        <w:tc>
          <w:tcPr>
            <w:tcW w:w="2692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ABC6AA1" w14:textId="7BCF0B7C" w:rsidR="008D7DC2" w:rsidRDefault="00F352D1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Programas y modalidades</w:t>
            </w:r>
          </w:p>
        </w:tc>
        <w:tc>
          <w:tcPr>
            <w:tcW w:w="7388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8BE3562" w14:textId="77777777" w:rsidR="008D7DC2" w:rsidRDefault="00F352D1" w:rsidP="00F352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Semestre presencial</w:t>
            </w:r>
          </w:p>
          <w:p w14:paraId="495363E7" w14:textId="58586649" w:rsidR="00F352D1" w:rsidRDefault="00816F77" w:rsidP="00F352D1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Pasantía de investigación virtual </w:t>
            </w:r>
            <w:r w:rsidR="0091492A">
              <w:rPr>
                <w:rFonts w:eastAsia="Times New Roman" w:cstheme="minorHAnsi"/>
                <w:color w:val="404040" w:themeColor="text1" w:themeTint="BF"/>
                <w:lang w:val="es-CL"/>
              </w:rPr>
              <w:t>o</w:t>
            </w: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presencial</w:t>
            </w:r>
          </w:p>
        </w:tc>
      </w:tr>
      <w:tr w:rsidR="00CB77B3" w:rsidRPr="00816F77" w14:paraId="655DAD1E" w14:textId="77777777" w:rsidTr="00CB77B3">
        <w:trPr>
          <w:trHeight w:val="1165"/>
        </w:trPr>
        <w:tc>
          <w:tcPr>
            <w:tcW w:w="10080" w:type="dxa"/>
            <w:gridSpan w:val="2"/>
            <w:tcBorders>
              <w:left w:val="nil"/>
              <w:bottom w:val="single" w:sz="6" w:space="0" w:color="4382CF" w:themeColor="text2"/>
              <w:right w:val="nil"/>
            </w:tcBorders>
            <w:shd w:val="clear" w:color="auto" w:fill="365F91" w:themeFill="accent1" w:themeFillShade="BF"/>
            <w:vAlign w:val="center"/>
          </w:tcPr>
          <w:p w14:paraId="2162C649" w14:textId="2D03E583" w:rsidR="00CB77B3" w:rsidRPr="00CB77B3" w:rsidRDefault="00CB77B3" w:rsidP="00CB77B3">
            <w:pPr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CB77B3"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t xml:space="preserve">Requisitos y </w:t>
            </w:r>
            <w:r w:rsidR="000D548F"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t>d</w:t>
            </w:r>
            <w:r w:rsidRPr="00CB77B3"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t>ocumentos de postulación</w:t>
            </w:r>
          </w:p>
        </w:tc>
      </w:tr>
      <w:tr w:rsidR="004411E5" w:rsidRPr="00816F77" w14:paraId="31FB27DA" w14:textId="77777777" w:rsidTr="00B21C4C">
        <w:trPr>
          <w:trHeight w:val="1165"/>
        </w:trPr>
        <w:tc>
          <w:tcPr>
            <w:tcW w:w="2692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727CE1EF" w14:textId="7E5389B8" w:rsidR="004411E5" w:rsidRPr="00A70724" w:rsidRDefault="004C0D4B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D</w:t>
            </w:r>
            <w:r w:rsidR="00EF52C5"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>ocumentos requer</w:t>
            </w:r>
            <w:r w:rsidR="003F4FD8"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>idos</w:t>
            </w:r>
          </w:p>
        </w:tc>
        <w:tc>
          <w:tcPr>
            <w:tcW w:w="7388" w:type="dxa"/>
            <w:tcBorders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B7651FD" w14:textId="49D06425" w:rsidR="006B2123" w:rsidRPr="002E3456" w:rsidRDefault="004C0D4B" w:rsidP="002E3456">
            <w:p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Una vez realizada la nominación, el(la) estudiante será contactado por la Gestora de Movilidad, quien </w:t>
            </w:r>
            <w:r w:rsidR="00D023D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enviará información específica sobre su postulación y estadía en la Universidad Católica del Maule. Junto con el llenado del formulario, </w:t>
            </w:r>
            <w:r w:rsidR="00585B36">
              <w:rPr>
                <w:rFonts w:eastAsia="Times New Roman" w:cstheme="minorHAnsi"/>
                <w:color w:val="404040" w:themeColor="text1" w:themeTint="BF"/>
                <w:lang w:val="es-CL"/>
              </w:rPr>
              <w:t>el(la) estudiante deberá presentar:</w:t>
            </w:r>
          </w:p>
          <w:p w14:paraId="09072DB1" w14:textId="45E40139" w:rsidR="006B2123" w:rsidRPr="00A70724" w:rsidRDefault="006B2123" w:rsidP="00585B3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Curr</w:t>
            </w:r>
            <w:r w:rsidR="002E3456">
              <w:rPr>
                <w:rFonts w:eastAsia="Times New Roman" w:cstheme="minorHAnsi"/>
                <w:color w:val="404040" w:themeColor="text1" w:themeTint="BF"/>
                <w:lang w:val="es-CL"/>
              </w:rPr>
              <w:t>í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culum </w:t>
            </w:r>
            <w:r w:rsidR="002E3456">
              <w:rPr>
                <w:rFonts w:eastAsia="Times New Roman" w:cstheme="minorHAnsi"/>
                <w:color w:val="404040" w:themeColor="text1" w:themeTint="BF"/>
                <w:lang w:val="es-CL"/>
              </w:rPr>
              <w:t>v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itae</w:t>
            </w:r>
          </w:p>
          <w:p w14:paraId="726897D8" w14:textId="661FDA68" w:rsidR="006B2123" w:rsidRPr="00A70724" w:rsidRDefault="006B2123" w:rsidP="00585B3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Carta </w:t>
            </w:r>
            <w:r w:rsidR="002E3456">
              <w:rPr>
                <w:rFonts w:eastAsia="Times New Roman" w:cstheme="minorHAnsi"/>
                <w:color w:val="404040" w:themeColor="text1" w:themeTint="BF"/>
                <w:lang w:val="es-CL"/>
              </w:rPr>
              <w:t>m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otivacional</w:t>
            </w:r>
            <w:r w:rsidR="00976B78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(firmada)</w:t>
            </w:r>
          </w:p>
          <w:p w14:paraId="57C8B7DA" w14:textId="69888B5D" w:rsidR="006B2123" w:rsidRPr="00A70724" w:rsidRDefault="006B2123" w:rsidP="00585B3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Historial </w:t>
            </w:r>
            <w:r w:rsidR="002E3456">
              <w:rPr>
                <w:rFonts w:eastAsia="Times New Roman" w:cstheme="minorHAnsi"/>
                <w:color w:val="404040" w:themeColor="text1" w:themeTint="BF"/>
                <w:lang w:val="es-CL"/>
              </w:rPr>
              <w:t>a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cadémico</w:t>
            </w:r>
            <w:r w:rsidR="002E3456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5AEC3005" w14:textId="7527A95C" w:rsidR="006B2123" w:rsidRPr="002E3456" w:rsidRDefault="00976B78" w:rsidP="002E3456">
            <w:pPr>
              <w:pStyle w:val="Prrafodelista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Constancia o certificado de idioma</w:t>
            </w:r>
            <w:r w:rsidR="004A765A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(A2 como mínimo, deseable). </w:t>
            </w:r>
          </w:p>
        </w:tc>
      </w:tr>
    </w:tbl>
    <w:p w14:paraId="4AC15961" w14:textId="77777777" w:rsidR="000D548F" w:rsidRDefault="000D548F"/>
    <w:p w14:paraId="77746AC5" w14:textId="77777777" w:rsidR="000D548F" w:rsidRDefault="000D548F"/>
    <w:p w14:paraId="1A99B29C" w14:textId="77777777" w:rsidR="000D548F" w:rsidRDefault="000D548F"/>
    <w:p w14:paraId="7F4A3AC9" w14:textId="77777777" w:rsidR="000D548F" w:rsidRDefault="000D548F"/>
    <w:p w14:paraId="65A6BBB0" w14:textId="77777777" w:rsidR="000D548F" w:rsidRDefault="000D548F"/>
    <w:p w14:paraId="3CC61331" w14:textId="77777777" w:rsidR="000D548F" w:rsidRDefault="000D548F"/>
    <w:p w14:paraId="10530881" w14:textId="77777777" w:rsidR="000D548F" w:rsidRDefault="000D548F"/>
    <w:p w14:paraId="4EF19529" w14:textId="77777777" w:rsidR="000D548F" w:rsidRDefault="000D548F"/>
    <w:p w14:paraId="480177F9" w14:textId="77777777" w:rsidR="000D548F" w:rsidRDefault="000D548F"/>
    <w:p w14:paraId="55300A8C" w14:textId="77777777" w:rsidR="000D548F" w:rsidRDefault="000D548F"/>
    <w:p w14:paraId="4F171F43" w14:textId="77777777" w:rsidR="000D548F" w:rsidRDefault="000D548F"/>
    <w:p w14:paraId="27773CA8" w14:textId="77777777" w:rsidR="000D548F" w:rsidRDefault="000D548F"/>
    <w:p w14:paraId="61CFE915" w14:textId="77777777" w:rsidR="000D548F" w:rsidRDefault="000D548F"/>
    <w:p w14:paraId="75473C04" w14:textId="77777777" w:rsidR="000D548F" w:rsidRDefault="000D548F"/>
    <w:p w14:paraId="64517ACD" w14:textId="77777777" w:rsidR="000D548F" w:rsidRDefault="000D548F"/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692"/>
        <w:gridCol w:w="7388"/>
      </w:tblGrid>
      <w:tr w:rsidR="00DB53F6" w:rsidRPr="00976B78" w14:paraId="4025B671" w14:textId="77777777" w:rsidTr="004D327D">
        <w:trPr>
          <w:trHeight w:val="1165"/>
        </w:trPr>
        <w:tc>
          <w:tcPr>
            <w:tcW w:w="10080" w:type="dxa"/>
            <w:gridSpan w:val="2"/>
            <w:tcBorders>
              <w:left w:val="nil"/>
              <w:bottom w:val="single" w:sz="6" w:space="0" w:color="4382CF" w:themeColor="text2"/>
              <w:right w:val="nil"/>
            </w:tcBorders>
            <w:shd w:val="clear" w:color="auto" w:fill="365F91" w:themeFill="accent1" w:themeFillShade="BF"/>
            <w:vAlign w:val="center"/>
          </w:tcPr>
          <w:p w14:paraId="53B41F68" w14:textId="19134A90" w:rsidR="00DB53F6" w:rsidRDefault="008D7DC2" w:rsidP="002E3456">
            <w:p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lastRenderedPageBreak/>
              <w:t>Información académica</w:t>
            </w:r>
          </w:p>
        </w:tc>
      </w:tr>
      <w:tr w:rsidR="004411E5" w:rsidRPr="00816F77" w14:paraId="47A06092" w14:textId="77777777" w:rsidTr="00B21C4C">
        <w:trPr>
          <w:trHeight w:val="720"/>
        </w:trPr>
        <w:tc>
          <w:tcPr>
            <w:tcW w:w="2692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75AFC992" w14:textId="07A219CC" w:rsidR="004411E5" w:rsidRPr="00A70724" w:rsidRDefault="00EA049C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Semestres académicos</w:t>
            </w:r>
            <w:r w:rsidR="008526A1">
              <w:rPr>
                <w:rStyle w:val="Refdenotaalpie"/>
                <w:rFonts w:cstheme="minorHAnsi"/>
                <w:b/>
                <w:color w:val="404040" w:themeColor="text1" w:themeTint="BF"/>
                <w:lang w:val="es-CL"/>
              </w:rPr>
              <w:footnoteReference w:id="1"/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590203BA" w14:textId="77777777" w:rsidR="00D121F1" w:rsidRDefault="00A12713" w:rsidP="009C4A69">
            <w:p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P</w:t>
            </w:r>
            <w:r w:rsidR="00CA3A87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rimer semestre</w:t>
            </w:r>
            <w:r w:rsidR="00EA049C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(otoño)</w:t>
            </w:r>
            <w:r w:rsidR="00CA3A87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: </w:t>
            </w:r>
          </w:p>
          <w:p w14:paraId="3A673382" w14:textId="2EF31CF5" w:rsidR="004411E5" w:rsidRDefault="00CA3A87" w:rsidP="00D121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D121F1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Clases </w:t>
            </w:r>
            <w:r w:rsidR="00D121F1" w:rsidRPr="00D121F1">
              <w:rPr>
                <w:rFonts w:eastAsia="Times New Roman" w:cstheme="minorHAnsi"/>
                <w:color w:val="404040" w:themeColor="text1" w:themeTint="BF"/>
                <w:lang w:val="es-CL"/>
              </w:rPr>
              <w:t>del 17 de marzo al 04 de julio de 2025</w:t>
            </w:r>
          </w:p>
          <w:p w14:paraId="6A54FC5E" w14:textId="284E1B44" w:rsidR="00D121F1" w:rsidRPr="00D121F1" w:rsidRDefault="00D121F1" w:rsidP="009C4A69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Exámenes del 04 al 11 de julio de 2025</w:t>
            </w:r>
          </w:p>
          <w:p w14:paraId="3543350F" w14:textId="77777777" w:rsidR="00CA3A87" w:rsidRDefault="00CA3A87" w:rsidP="009C4A69">
            <w:p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Segundo</w:t>
            </w:r>
            <w:r w:rsidR="009753F2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semestre</w:t>
            </w:r>
            <w:r w:rsidR="00EA049C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(primavera)</w:t>
            </w:r>
          </w:p>
          <w:p w14:paraId="1A7CD503" w14:textId="0BA6E690" w:rsidR="00D121F1" w:rsidRDefault="00D121F1" w:rsidP="00D121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Clases de</w:t>
            </w: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l 11 de agosto al 12 de diciembre</w:t>
            </w:r>
            <w:r w:rsidR="008526A1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de 2025</w:t>
            </w:r>
          </w:p>
          <w:p w14:paraId="73D4D947" w14:textId="37ED0B76" w:rsidR="00D121F1" w:rsidRPr="00D121F1" w:rsidRDefault="008526A1" w:rsidP="00D121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Exámenes del 15 al 19 de diciembre de 2025</w:t>
            </w:r>
          </w:p>
        </w:tc>
      </w:tr>
      <w:tr w:rsidR="004411E5" w:rsidRPr="00A70724" w14:paraId="44DFBDCB" w14:textId="77777777" w:rsidTr="00B21C4C">
        <w:trPr>
          <w:trHeight w:val="720"/>
        </w:trPr>
        <w:tc>
          <w:tcPr>
            <w:tcW w:w="2692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6EA58A8B" w14:textId="7FAA33F2" w:rsidR="004411E5" w:rsidRPr="00A70724" w:rsidRDefault="00AE11D5" w:rsidP="004411E5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 xml:space="preserve">Idioma de instrucción </w:t>
            </w:r>
            <w:r w:rsidR="00EA049C">
              <w:rPr>
                <w:rFonts w:cstheme="minorHAnsi"/>
                <w:b/>
                <w:color w:val="404040" w:themeColor="text1" w:themeTint="BF"/>
                <w:lang w:val="es-CL"/>
              </w:rPr>
              <w:t>de las clases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041C1860" w14:textId="77D90DE9" w:rsidR="004411E5" w:rsidRPr="00A70724" w:rsidRDefault="004411E5" w:rsidP="006B212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</w:t>
            </w:r>
            <w:r w:rsidR="000F1682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    </w:t>
            </w:r>
            <w:r w:rsidR="00AE11D5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Españo</w:t>
            </w:r>
            <w:r w:rsidR="006B2123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l</w:t>
            </w:r>
          </w:p>
        </w:tc>
      </w:tr>
      <w:tr w:rsidR="00EA049C" w:rsidRPr="00816F77" w14:paraId="58C6FA9D" w14:textId="77777777" w:rsidTr="009A0A1F">
        <w:trPr>
          <w:trHeight w:val="720"/>
        </w:trPr>
        <w:tc>
          <w:tcPr>
            <w:tcW w:w="2692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1437CA91" w14:textId="70287544" w:rsidR="00EA049C" w:rsidRPr="00A70724" w:rsidRDefault="00EA049C" w:rsidP="009A0A1F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Facultades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46278521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de la Salud, </w:t>
            </w:r>
            <w:r w:rsidRPr="00A70724">
              <w:rPr>
                <w:lang w:val="es-CL"/>
              </w:rPr>
              <w:t xml:space="preserve"> </w:t>
            </w:r>
            <w:hyperlink r:id="rId13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https://portal.ucm.cl/facultades/facultad-de-ciencias-salud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752B11CF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Religiosas y Filosóficas, </w:t>
            </w:r>
            <w:r w:rsidRPr="00A70724">
              <w:rPr>
                <w:lang w:val="es-CL"/>
              </w:rPr>
              <w:t xml:space="preserve"> </w:t>
            </w:r>
            <w:hyperlink r:id="rId14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https://portal.ucm.cl/facultades/facultad-ciencias-religiosas-filosoficas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105735B4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Agrarias y Forestales, </w:t>
            </w:r>
            <w:r w:rsidRPr="00A70724">
              <w:rPr>
                <w:lang w:val="es-CL"/>
              </w:rPr>
              <w:t xml:space="preserve"> </w:t>
            </w:r>
            <w:hyperlink r:id="rId15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https://portal.ucm.cl/facultades/facultad-ciencias-agrarias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7CB3E579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de la Educación, </w:t>
            </w:r>
            <w:r w:rsidRPr="00A70724">
              <w:rPr>
                <w:lang w:val="es-CL"/>
              </w:rPr>
              <w:t xml:space="preserve"> </w:t>
            </w:r>
            <w:hyperlink r:id="rId16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https://portal.ucm.cl/facultades/facultad-ciencias-la-educacion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1C773DCF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Básicas, </w:t>
            </w:r>
            <w:r w:rsidRPr="00A70724">
              <w:rPr>
                <w:lang w:val="es-CL"/>
              </w:rPr>
              <w:t xml:space="preserve"> </w:t>
            </w:r>
            <w:hyperlink r:id="rId17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https://portal.ucm.cl/facultades/facultad-ciencias-basicas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258AE293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de la Ingeniería, </w:t>
            </w:r>
            <w:r w:rsidRPr="00A70724">
              <w:rPr>
                <w:lang w:val="es-CL"/>
              </w:rPr>
              <w:t xml:space="preserve"> </w:t>
            </w:r>
            <w:hyperlink r:id="rId18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https://portal.ucm.cl/facultades/facultad-de-ingenieria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5C22F9F7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Medicina, </w:t>
            </w:r>
            <w:r w:rsidRPr="00A70724">
              <w:rPr>
                <w:lang w:val="es-CL"/>
              </w:rPr>
              <w:t xml:space="preserve"> </w:t>
            </w:r>
            <w:hyperlink r:id="rId19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https://portal.ucm.cl/facultades/facultad-de-medicina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44DC6D65" w14:textId="77777777" w:rsidR="009A0A1F" w:rsidRPr="00A70724" w:rsidRDefault="009A0A1F" w:rsidP="009A0A1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Facultad de Ciencias Sociales y Económicas, </w:t>
            </w:r>
            <w:r w:rsidRPr="00A70724">
              <w:rPr>
                <w:lang w:val="es-CL"/>
              </w:rPr>
              <w:t xml:space="preserve"> </w:t>
            </w:r>
            <w:hyperlink r:id="rId20" w:history="1">
              <w:r w:rsidRPr="00A70724">
                <w:rPr>
                  <w:rStyle w:val="Hipervnculo"/>
                  <w:rFonts w:cstheme="minorHAnsi"/>
                  <w:lang w:val="es-CL"/>
                </w:rPr>
                <w:t>https://portal.ucm.cl/facultades/facultad-ciencias-sociales-economicas</w:t>
              </w:r>
            </w:hyperlink>
            <w:r w:rsidRPr="00A70724">
              <w:rPr>
                <w:rFonts w:cstheme="minorHAnsi"/>
                <w:color w:val="404040" w:themeColor="text1" w:themeTint="BF"/>
                <w:lang w:val="es-CL"/>
              </w:rPr>
              <w:t xml:space="preserve"> </w:t>
            </w:r>
          </w:p>
          <w:p w14:paraId="3B62CFB4" w14:textId="77777777" w:rsidR="00EA049C" w:rsidRPr="00A70724" w:rsidRDefault="00EA049C" w:rsidP="006B212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</w:p>
        </w:tc>
      </w:tr>
      <w:tr w:rsidR="009A0A1F" w:rsidRPr="00816F77" w14:paraId="4083B641" w14:textId="77777777" w:rsidTr="009A0A1F">
        <w:trPr>
          <w:trHeight w:val="720"/>
        </w:trPr>
        <w:tc>
          <w:tcPr>
            <w:tcW w:w="2692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0D66A422" w14:textId="14496FA6" w:rsidR="009A0A1F" w:rsidRDefault="008B4A22" w:rsidP="009A0A1F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Sistema de créditos y calificaciones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right w:val="nil"/>
            </w:tcBorders>
            <w:vAlign w:val="center"/>
          </w:tcPr>
          <w:p w14:paraId="7FB5316D" w14:textId="77777777" w:rsidR="009A0A1F" w:rsidRDefault="008B4A22" w:rsidP="009A0A1F">
            <w:pPr>
              <w:rPr>
                <w:rFonts w:cstheme="minorHAnsi"/>
                <w:color w:val="404040" w:themeColor="text1" w:themeTint="BF"/>
                <w:lang w:val="es-CL"/>
              </w:rPr>
            </w:pPr>
            <w:r>
              <w:rPr>
                <w:rFonts w:cstheme="minorHAnsi"/>
                <w:color w:val="404040" w:themeColor="text1" w:themeTint="BF"/>
                <w:lang w:val="es-CL"/>
              </w:rPr>
              <w:t xml:space="preserve">SCT (equivalente a ECTS). </w:t>
            </w:r>
          </w:p>
          <w:p w14:paraId="35B3745C" w14:textId="53DF14D8" w:rsidR="008B4A22" w:rsidRPr="009A0A1F" w:rsidRDefault="008B4A22" w:rsidP="009A0A1F">
            <w:pPr>
              <w:rPr>
                <w:rFonts w:cstheme="minorHAnsi"/>
                <w:color w:val="404040" w:themeColor="text1" w:themeTint="BF"/>
                <w:lang w:val="es-CL"/>
              </w:rPr>
            </w:pPr>
            <w:r>
              <w:rPr>
                <w:rFonts w:cstheme="minorHAnsi"/>
                <w:color w:val="404040" w:themeColor="text1" w:themeTint="BF"/>
                <w:lang w:val="es-CL"/>
              </w:rPr>
              <w:t xml:space="preserve">La escala de calificaciones va de 1 a 7, donde 1 es la nota mínima; 4 es la nota mínima aprobatoria; y 7 es la máxima. </w:t>
            </w:r>
          </w:p>
        </w:tc>
      </w:tr>
    </w:tbl>
    <w:p w14:paraId="357D9EB6" w14:textId="77777777" w:rsidR="0003461F" w:rsidRDefault="0003461F"/>
    <w:p w14:paraId="0D18D482" w14:textId="77777777" w:rsidR="0003461F" w:rsidRDefault="0003461F"/>
    <w:p w14:paraId="03E8C980" w14:textId="77777777" w:rsidR="0003461F" w:rsidRDefault="0003461F"/>
    <w:p w14:paraId="161E5915" w14:textId="77777777" w:rsidR="0003461F" w:rsidRDefault="0003461F"/>
    <w:p w14:paraId="775ACA6D" w14:textId="77777777" w:rsidR="0003461F" w:rsidRDefault="0003461F"/>
    <w:p w14:paraId="3FCE2865" w14:textId="77777777" w:rsidR="0003461F" w:rsidRDefault="0003461F"/>
    <w:p w14:paraId="42580D37" w14:textId="77777777" w:rsidR="0003461F" w:rsidRDefault="0003461F"/>
    <w:p w14:paraId="5C20BACF" w14:textId="77777777" w:rsidR="0003461F" w:rsidRDefault="0003461F"/>
    <w:p w14:paraId="43AECC33" w14:textId="77777777" w:rsidR="0003461F" w:rsidRDefault="0003461F"/>
    <w:p w14:paraId="60D5DCEC" w14:textId="77777777" w:rsidR="0003461F" w:rsidRDefault="0003461F"/>
    <w:p w14:paraId="36682A92" w14:textId="77777777" w:rsidR="0003461F" w:rsidRDefault="0003461F"/>
    <w:p w14:paraId="1241A047" w14:textId="77777777" w:rsidR="0003461F" w:rsidRDefault="0003461F"/>
    <w:p w14:paraId="1233A2F7" w14:textId="77777777" w:rsidR="0003461F" w:rsidRDefault="0003461F"/>
    <w:p w14:paraId="266C592B" w14:textId="77777777" w:rsidR="0003461F" w:rsidRDefault="0003461F"/>
    <w:p w14:paraId="58C29D52" w14:textId="77777777" w:rsidR="0003461F" w:rsidRDefault="0003461F"/>
    <w:p w14:paraId="32EC4E9B" w14:textId="77777777" w:rsidR="0003461F" w:rsidRDefault="0003461F"/>
    <w:p w14:paraId="7F3072A8" w14:textId="77777777" w:rsidR="0003461F" w:rsidRDefault="0003461F"/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2692"/>
        <w:gridCol w:w="7388"/>
      </w:tblGrid>
      <w:tr w:rsidR="00D96941" w:rsidRPr="00816F77" w14:paraId="7D1311CA" w14:textId="77777777" w:rsidTr="00C038EE">
        <w:trPr>
          <w:trHeight w:val="720"/>
        </w:trPr>
        <w:tc>
          <w:tcPr>
            <w:tcW w:w="10080" w:type="dxa"/>
            <w:gridSpan w:val="2"/>
            <w:tcBorders>
              <w:top w:val="single" w:sz="12" w:space="0" w:color="4F81BD" w:themeColor="accent1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14:paraId="76718BF4" w14:textId="5B965485" w:rsidR="00D96941" w:rsidRPr="00A70724" w:rsidRDefault="00D96941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lang w:val="es-CL"/>
              </w:rPr>
            </w:pPr>
            <w:r w:rsidRPr="00A70724">
              <w:rPr>
                <w:rFonts w:cstheme="minorHAnsi"/>
                <w:b/>
                <w:bCs/>
                <w:color w:val="FFFFFF" w:themeColor="background1"/>
                <w:spacing w:val="4"/>
                <w:sz w:val="22"/>
                <w:szCs w:val="28"/>
                <w:lang w:val="es-CL"/>
              </w:rPr>
              <w:t>Información General para Estudiantes Extranjeros</w:t>
            </w:r>
          </w:p>
        </w:tc>
      </w:tr>
      <w:tr w:rsidR="0003461F" w:rsidRPr="00816F77" w14:paraId="324AD26A" w14:textId="77777777" w:rsidTr="003E71BF">
        <w:trPr>
          <w:trHeight w:val="543"/>
        </w:trPr>
        <w:tc>
          <w:tcPr>
            <w:tcW w:w="2692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13110BC" w14:textId="3E35FCB1" w:rsidR="0003461F" w:rsidRPr="00A70724" w:rsidRDefault="0003461F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>
              <w:rPr>
                <w:rFonts w:cstheme="minorHAnsi"/>
                <w:b/>
                <w:color w:val="404040" w:themeColor="text1" w:themeTint="BF"/>
                <w:lang w:val="es-CL"/>
              </w:rPr>
              <w:t>Sesión de orientación e inducción</w:t>
            </w:r>
          </w:p>
        </w:tc>
        <w:tc>
          <w:tcPr>
            <w:tcW w:w="7388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1433030" w14:textId="77777777" w:rsidR="0003461F" w:rsidRDefault="0003461F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2147D2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Primer semestre</w:t>
            </w: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(otoño): </w:t>
            </w:r>
            <w:r w:rsidR="002147D2">
              <w:rPr>
                <w:rFonts w:eastAsia="Times New Roman" w:cstheme="minorHAnsi"/>
                <w:color w:val="404040" w:themeColor="text1" w:themeTint="BF"/>
                <w:lang w:val="es-CL"/>
              </w:rPr>
              <w:t>inicios de marzo</w:t>
            </w:r>
          </w:p>
          <w:p w14:paraId="225BAEBA" w14:textId="42C9A8F3" w:rsidR="002147D2" w:rsidRPr="00A70724" w:rsidRDefault="002147D2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2147D2">
              <w:rPr>
                <w:rFonts w:eastAsia="Times New Roman" w:cstheme="minorHAnsi"/>
                <w:b/>
                <w:bCs/>
                <w:color w:val="404040" w:themeColor="text1" w:themeTint="BF"/>
                <w:lang w:val="es-CL"/>
              </w:rPr>
              <w:t>Segundo semestre</w:t>
            </w: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(primavera). Inicios de agosto</w:t>
            </w:r>
          </w:p>
        </w:tc>
      </w:tr>
      <w:tr w:rsidR="000F1682" w:rsidRPr="00816F77" w14:paraId="1EFEB9DB" w14:textId="77777777" w:rsidTr="003E71BF">
        <w:trPr>
          <w:trHeight w:val="543"/>
        </w:trPr>
        <w:tc>
          <w:tcPr>
            <w:tcW w:w="2692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5F9E5FDA" w14:textId="77777777" w:rsidR="009479D3" w:rsidRPr="00A70724" w:rsidRDefault="009479D3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>Seguro de salud</w:t>
            </w:r>
          </w:p>
        </w:tc>
        <w:tc>
          <w:tcPr>
            <w:tcW w:w="7388" w:type="dxa"/>
            <w:tcBorders>
              <w:top w:val="single" w:sz="12" w:space="0" w:color="4F81BD" w:themeColor="accent1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59D01692" w14:textId="61B54506" w:rsidR="003E71BF" w:rsidRPr="00A70724" w:rsidRDefault="006811DB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Todo estudiante extranjero deberá poseer seguro de salud, con cobertura internacional y repatriación sanitaria</w:t>
            </w:r>
            <w:r w:rsidR="00744EEE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, el cual deberá enviar a la Gestora de Movilidad a </w:t>
            </w:r>
            <w:r w:rsidR="0058651A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más tardar, una semana antes del inicio de su estadía en la UCM. </w:t>
            </w:r>
          </w:p>
        </w:tc>
      </w:tr>
      <w:tr w:rsidR="000F1682" w:rsidRPr="00816F77" w14:paraId="09E9B2A2" w14:textId="77777777" w:rsidTr="003E71BF">
        <w:trPr>
          <w:trHeight w:val="835"/>
        </w:trPr>
        <w:tc>
          <w:tcPr>
            <w:tcW w:w="2692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D2CBFBB" w14:textId="77777777" w:rsidR="009479D3" w:rsidRPr="00A70724" w:rsidRDefault="009479D3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>Alojamiento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28C4331D" w14:textId="471BCA40" w:rsidR="003E71BF" w:rsidRPr="00A70724" w:rsidRDefault="009479D3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La Universidad Católica del Maule no dispone de residencias estudiantiles. Sin embargo, </w:t>
            </w:r>
            <w:r w:rsidR="006811DB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el </w:t>
            </w:r>
            <w:r w:rsidR="00D93950">
              <w:rPr>
                <w:rFonts w:eastAsia="Times New Roman" w:cstheme="minorHAnsi"/>
                <w:color w:val="404040" w:themeColor="text1" w:themeTint="BF"/>
                <w:lang w:val="es-CL"/>
              </w:rPr>
              <w:t>D</w:t>
            </w:r>
            <w:r w:rsidR="006811DB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epartamento de Movilidad </w:t>
            </w:r>
            <w:r w:rsidR="00901E27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y Convenios </w:t>
            </w:r>
            <w:r w:rsidR="006811DB"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>le orientara en la búsqueda de alojamiento</w:t>
            </w:r>
            <w:r w:rsidR="00D93950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mediante la entrega de un catálogo </w:t>
            </w:r>
            <w:r w:rsidR="00BE2EF6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de viviendas disponibles. </w:t>
            </w:r>
            <w:r w:rsidR="00D93950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</w:t>
            </w:r>
          </w:p>
        </w:tc>
      </w:tr>
      <w:tr w:rsidR="000F1682" w:rsidRPr="00816F77" w14:paraId="41DCA83A" w14:textId="77777777" w:rsidTr="00B21C4C">
        <w:trPr>
          <w:trHeight w:val="720"/>
        </w:trPr>
        <w:tc>
          <w:tcPr>
            <w:tcW w:w="2692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6576B52F" w14:textId="77777777" w:rsidR="009479D3" w:rsidRPr="00A70724" w:rsidRDefault="009479D3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>Información de VISA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14155234" w14:textId="77777777" w:rsidR="00D93950" w:rsidRDefault="006811DB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Los estudiantes de movilidad entrante deben postular a la VISA desde su país de origen en el siguiente </w:t>
            </w:r>
            <w:r w:rsidR="00D93950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enlace: </w:t>
            </w:r>
            <w:hyperlink r:id="rId21" w:history="1">
              <w:r w:rsidR="00D93950" w:rsidRPr="00330046">
                <w:rPr>
                  <w:rStyle w:val="Hipervnculo"/>
                  <w:rFonts w:eastAsia="Times New Roman" w:cstheme="minorHAnsi"/>
                  <w:lang w:val="es-CL"/>
                </w:rPr>
                <w:t>https://serviciomigraciones.cl/residencia-temporal/subcategorias/estudiantes/</w:t>
              </w:r>
            </w:hyperlink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. </w:t>
            </w:r>
          </w:p>
          <w:p w14:paraId="1611BF18" w14:textId="64F484A9" w:rsidR="009479D3" w:rsidRPr="00A70724" w:rsidRDefault="006811DB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Se recomienda hacerlo con anticipación. Una vez ingresada la solicitud avisar </w:t>
            </w:r>
            <w:r w:rsidR="00D93950">
              <w:rPr>
                <w:rFonts w:eastAsia="Times New Roman" w:cstheme="minorHAnsi"/>
                <w:color w:val="404040" w:themeColor="text1" w:themeTint="BF"/>
                <w:lang w:val="es-CL"/>
              </w:rPr>
              <w:t>a la Gestora de Movilidad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, quien dará aviso al servicio de migraciones según convenio vigente, para agilizar el proceso. </w:t>
            </w:r>
          </w:p>
        </w:tc>
      </w:tr>
      <w:tr w:rsidR="000F1682" w:rsidRPr="00816F77" w14:paraId="13D894B9" w14:textId="77777777" w:rsidTr="000D548F">
        <w:trPr>
          <w:trHeight w:val="444"/>
        </w:trPr>
        <w:tc>
          <w:tcPr>
            <w:tcW w:w="2692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492E8EDD" w14:textId="77777777" w:rsidR="009479D3" w:rsidRPr="00A70724" w:rsidRDefault="009479D3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  <w:r w:rsidRPr="00A70724">
              <w:rPr>
                <w:rFonts w:cstheme="minorHAnsi"/>
                <w:b/>
                <w:color w:val="404040" w:themeColor="text1" w:themeTint="BF"/>
                <w:lang w:val="es-CL"/>
              </w:rPr>
              <w:t xml:space="preserve">Gastos de manutención mensuales </w:t>
            </w: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bottom w:val="single" w:sz="6" w:space="0" w:color="4382CF" w:themeColor="text2"/>
              <w:right w:val="nil"/>
            </w:tcBorders>
            <w:vAlign w:val="center"/>
          </w:tcPr>
          <w:p w14:paraId="5864841D" w14:textId="77777777" w:rsidR="00FE0B33" w:rsidRDefault="009479D3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El costo </w:t>
            </w:r>
            <w:r w:rsidR="00FE0B33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de vida </w:t>
            </w:r>
            <w:r w:rsidRPr="00A70724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promedio mensual </w:t>
            </w:r>
            <w:r w:rsidR="00FE0B33">
              <w:rPr>
                <w:rFonts w:eastAsia="Times New Roman" w:cstheme="minorHAnsi"/>
                <w:color w:val="404040" w:themeColor="text1" w:themeTint="BF"/>
                <w:lang w:val="es-CL"/>
              </w:rPr>
              <w:t>es el siguiente:</w:t>
            </w:r>
          </w:p>
          <w:p w14:paraId="4EB19DE9" w14:textId="77777777" w:rsidR="00FE0B33" w:rsidRDefault="00FE0B33" w:rsidP="00FE0B33">
            <w:pPr>
              <w:pStyle w:val="Prrafodelista"/>
              <w:keepNext/>
              <w:numPr>
                <w:ilvl w:val="0"/>
                <w:numId w:val="9"/>
              </w:numPr>
              <w:spacing w:before="150" w:after="150"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A</w:t>
            </w:r>
            <w:r w:rsidR="009479D3" w:rsidRPr="00FE0B33">
              <w:rPr>
                <w:rFonts w:eastAsia="Times New Roman" w:cstheme="minorHAnsi"/>
                <w:color w:val="404040" w:themeColor="text1" w:themeTint="BF"/>
                <w:lang w:val="es-CL"/>
              </w:rPr>
              <w:t>lojamiento</w:t>
            </w: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 </w:t>
            </w:r>
            <w:r w:rsidR="009479D3" w:rsidRPr="00FE0B33">
              <w:rPr>
                <w:rFonts w:eastAsia="Times New Roman" w:cstheme="minorHAnsi"/>
                <w:color w:val="404040" w:themeColor="text1" w:themeTint="BF"/>
                <w:lang w:val="es-CL"/>
              </w:rPr>
              <w:t>$150.000-$350.000 CLP</w:t>
            </w:r>
          </w:p>
          <w:p w14:paraId="77858BEA" w14:textId="77777777" w:rsidR="00FE0B33" w:rsidRDefault="00FE0B33" w:rsidP="00FE0B33">
            <w:pPr>
              <w:pStyle w:val="Prrafodelista"/>
              <w:keepNext/>
              <w:numPr>
                <w:ilvl w:val="0"/>
                <w:numId w:val="9"/>
              </w:numPr>
              <w:spacing w:before="150" w:after="150"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T</w:t>
            </w:r>
            <w:r w:rsidR="009479D3" w:rsidRPr="00FE0B33">
              <w:rPr>
                <w:rFonts w:eastAsia="Times New Roman" w:cstheme="minorHAnsi"/>
                <w:color w:val="404040" w:themeColor="text1" w:themeTint="BF"/>
                <w:lang w:val="es-CL"/>
              </w:rPr>
              <w:t>ransporte $30.000 CLP</w:t>
            </w:r>
          </w:p>
          <w:p w14:paraId="1A2B8D4D" w14:textId="41598713" w:rsidR="009479D3" w:rsidRPr="00FE0B33" w:rsidRDefault="00FE0B33" w:rsidP="00FE0B33">
            <w:pPr>
              <w:pStyle w:val="Prrafodelista"/>
              <w:keepNext/>
              <w:numPr>
                <w:ilvl w:val="0"/>
                <w:numId w:val="9"/>
              </w:numPr>
              <w:spacing w:before="150" w:after="150"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  <w:r>
              <w:rPr>
                <w:rFonts w:eastAsia="Times New Roman" w:cstheme="minorHAnsi"/>
                <w:color w:val="404040" w:themeColor="text1" w:themeTint="BF"/>
                <w:lang w:val="es-CL"/>
              </w:rPr>
              <w:t>C</w:t>
            </w:r>
            <w:r w:rsidR="009479D3" w:rsidRPr="00FE0B33">
              <w:rPr>
                <w:rFonts w:eastAsia="Times New Roman" w:cstheme="minorHAnsi"/>
                <w:color w:val="404040" w:themeColor="text1" w:themeTint="BF"/>
                <w:lang w:val="es-CL"/>
              </w:rPr>
              <w:t xml:space="preserve">omida $150.000 CLP. </w:t>
            </w:r>
          </w:p>
        </w:tc>
      </w:tr>
      <w:tr w:rsidR="000D548F" w:rsidRPr="00816F77" w14:paraId="216699B1" w14:textId="77777777" w:rsidTr="003E71BF">
        <w:trPr>
          <w:trHeight w:val="444"/>
        </w:trPr>
        <w:tc>
          <w:tcPr>
            <w:tcW w:w="2692" w:type="dxa"/>
            <w:tcBorders>
              <w:top w:val="single" w:sz="6" w:space="0" w:color="4382CF" w:themeColor="text2"/>
              <w:left w:val="nil"/>
              <w:bottom w:val="single" w:sz="6" w:space="0" w:color="FFFFFF"/>
              <w:right w:val="nil"/>
            </w:tcBorders>
            <w:vAlign w:val="center"/>
          </w:tcPr>
          <w:p w14:paraId="128E2B8E" w14:textId="77777777" w:rsidR="000D548F" w:rsidRPr="00A70724" w:rsidRDefault="000D548F" w:rsidP="00F771FD">
            <w:pPr>
              <w:outlineLvl w:val="2"/>
              <w:rPr>
                <w:rFonts w:cstheme="minorHAnsi"/>
                <w:b/>
                <w:color w:val="404040" w:themeColor="text1" w:themeTint="BF"/>
                <w:lang w:val="es-CL"/>
              </w:rPr>
            </w:pPr>
          </w:p>
        </w:tc>
        <w:tc>
          <w:tcPr>
            <w:tcW w:w="7388" w:type="dxa"/>
            <w:tcBorders>
              <w:top w:val="single" w:sz="6" w:space="0" w:color="4382CF" w:themeColor="text2"/>
              <w:left w:val="nil"/>
              <w:bottom w:val="single" w:sz="6" w:space="0" w:color="FFFFFF" w:themeColor="background1"/>
              <w:right w:val="nil"/>
            </w:tcBorders>
            <w:vAlign w:val="center"/>
          </w:tcPr>
          <w:p w14:paraId="7329B08A" w14:textId="77777777" w:rsidR="000D548F" w:rsidRPr="00A70724" w:rsidRDefault="000D548F" w:rsidP="009479D3">
            <w:pPr>
              <w:keepNext/>
              <w:spacing w:before="150" w:after="150"/>
              <w:contextualSpacing/>
              <w:jc w:val="both"/>
              <w:outlineLvl w:val="3"/>
              <w:rPr>
                <w:rFonts w:eastAsia="Times New Roman" w:cstheme="minorHAnsi"/>
                <w:color w:val="404040" w:themeColor="text1" w:themeTint="BF"/>
                <w:lang w:val="es-CL"/>
              </w:rPr>
            </w:pPr>
          </w:p>
        </w:tc>
      </w:tr>
    </w:tbl>
    <w:p w14:paraId="21E81C6A" w14:textId="77777777" w:rsidR="00272DE1" w:rsidRPr="00A70724" w:rsidRDefault="00272DE1">
      <w:pPr>
        <w:rPr>
          <w:rFonts w:cstheme="minorHAnsi"/>
          <w:color w:val="404040" w:themeColor="text1" w:themeTint="BF"/>
          <w:lang w:val="es-CL"/>
        </w:rPr>
      </w:pPr>
    </w:p>
    <w:p w14:paraId="3F45411B" w14:textId="7630DD12" w:rsidR="000A4167" w:rsidRPr="00A70724" w:rsidRDefault="000A4167">
      <w:pPr>
        <w:rPr>
          <w:lang w:val="es-CL"/>
        </w:rPr>
      </w:pPr>
    </w:p>
    <w:sectPr w:rsidR="000A4167" w:rsidRPr="00A70724">
      <w:footerReference w:type="default" r:id="rId22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D6F7" w14:textId="77777777" w:rsidR="00DF5AEF" w:rsidRDefault="00DF5AEF">
      <w:pPr>
        <w:spacing w:before="0" w:after="0"/>
      </w:pPr>
      <w:r>
        <w:separator/>
      </w:r>
    </w:p>
  </w:endnote>
  <w:endnote w:type="continuationSeparator" w:id="0">
    <w:p w14:paraId="34E038B7" w14:textId="77777777" w:rsidR="00DF5AEF" w:rsidRDefault="00DF5A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23057" w14:textId="77777777" w:rsidR="000A4167" w:rsidRDefault="00BA2F4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D99F" w14:textId="77777777" w:rsidR="00DF5AEF" w:rsidRDefault="00DF5AEF">
      <w:pPr>
        <w:spacing w:before="0" w:after="0"/>
      </w:pPr>
      <w:r>
        <w:separator/>
      </w:r>
    </w:p>
  </w:footnote>
  <w:footnote w:type="continuationSeparator" w:id="0">
    <w:p w14:paraId="622C0ADE" w14:textId="77777777" w:rsidR="00DF5AEF" w:rsidRDefault="00DF5AEF">
      <w:pPr>
        <w:spacing w:before="0" w:after="0"/>
      </w:pPr>
      <w:r>
        <w:continuationSeparator/>
      </w:r>
    </w:p>
  </w:footnote>
  <w:footnote w:id="1">
    <w:p w14:paraId="70C454E3" w14:textId="50260D8D" w:rsidR="008526A1" w:rsidRPr="008526A1" w:rsidRDefault="008526A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Sujetos a cambios.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80"/>
    <w:multiLevelType w:val="hybridMultilevel"/>
    <w:tmpl w:val="24761AC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5D7935"/>
    <w:multiLevelType w:val="hybridMultilevel"/>
    <w:tmpl w:val="8A4E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441D"/>
    <w:multiLevelType w:val="hybridMultilevel"/>
    <w:tmpl w:val="EC2AB690"/>
    <w:lvl w:ilvl="0" w:tplc="C226E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53BF"/>
    <w:multiLevelType w:val="hybridMultilevel"/>
    <w:tmpl w:val="053A03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B4AA3"/>
    <w:multiLevelType w:val="hybridMultilevel"/>
    <w:tmpl w:val="13DAE450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22A7E"/>
    <w:multiLevelType w:val="hybridMultilevel"/>
    <w:tmpl w:val="AC363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D08A5"/>
    <w:multiLevelType w:val="hybridMultilevel"/>
    <w:tmpl w:val="C4B6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6197"/>
    <w:multiLevelType w:val="hybridMultilevel"/>
    <w:tmpl w:val="52C8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12E63"/>
    <w:multiLevelType w:val="hybridMultilevel"/>
    <w:tmpl w:val="AC36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86"/>
    <w:rsid w:val="00000166"/>
    <w:rsid w:val="00001329"/>
    <w:rsid w:val="00032D8B"/>
    <w:rsid w:val="0003461F"/>
    <w:rsid w:val="000418BC"/>
    <w:rsid w:val="000436F3"/>
    <w:rsid w:val="00047E3B"/>
    <w:rsid w:val="00050AB7"/>
    <w:rsid w:val="00094727"/>
    <w:rsid w:val="00096422"/>
    <w:rsid w:val="000A4167"/>
    <w:rsid w:val="000B73A5"/>
    <w:rsid w:val="000C5181"/>
    <w:rsid w:val="000D0BC4"/>
    <w:rsid w:val="000D548F"/>
    <w:rsid w:val="000D6B4B"/>
    <w:rsid w:val="000F1682"/>
    <w:rsid w:val="00182C55"/>
    <w:rsid w:val="00190477"/>
    <w:rsid w:val="001B3A1B"/>
    <w:rsid w:val="001B6175"/>
    <w:rsid w:val="001B6D23"/>
    <w:rsid w:val="001B72E2"/>
    <w:rsid w:val="002122A6"/>
    <w:rsid w:val="002122DB"/>
    <w:rsid w:val="002147D2"/>
    <w:rsid w:val="00220573"/>
    <w:rsid w:val="0024697C"/>
    <w:rsid w:val="00251A47"/>
    <w:rsid w:val="002707C6"/>
    <w:rsid w:val="00272DE1"/>
    <w:rsid w:val="00273F46"/>
    <w:rsid w:val="002A0196"/>
    <w:rsid w:val="002A1293"/>
    <w:rsid w:val="002B0CCE"/>
    <w:rsid w:val="002E3456"/>
    <w:rsid w:val="003154E0"/>
    <w:rsid w:val="00344BC2"/>
    <w:rsid w:val="00366150"/>
    <w:rsid w:val="0038006F"/>
    <w:rsid w:val="00394BFF"/>
    <w:rsid w:val="003A6F8B"/>
    <w:rsid w:val="003B5444"/>
    <w:rsid w:val="003C33FF"/>
    <w:rsid w:val="003E46E3"/>
    <w:rsid w:val="003E71BF"/>
    <w:rsid w:val="003F4FD8"/>
    <w:rsid w:val="004411E5"/>
    <w:rsid w:val="00441A4C"/>
    <w:rsid w:val="00496A8A"/>
    <w:rsid w:val="004A765A"/>
    <w:rsid w:val="004C0D4B"/>
    <w:rsid w:val="004F191A"/>
    <w:rsid w:val="00514F2F"/>
    <w:rsid w:val="00576D9F"/>
    <w:rsid w:val="00585B36"/>
    <w:rsid w:val="0058651A"/>
    <w:rsid w:val="005D2043"/>
    <w:rsid w:val="00602323"/>
    <w:rsid w:val="00626347"/>
    <w:rsid w:val="00631463"/>
    <w:rsid w:val="00655087"/>
    <w:rsid w:val="006644CC"/>
    <w:rsid w:val="006811DB"/>
    <w:rsid w:val="006850B2"/>
    <w:rsid w:val="006B2123"/>
    <w:rsid w:val="006B29AD"/>
    <w:rsid w:val="006D4FA7"/>
    <w:rsid w:val="00743494"/>
    <w:rsid w:val="00744EEE"/>
    <w:rsid w:val="00775EF1"/>
    <w:rsid w:val="007E20DF"/>
    <w:rsid w:val="007E54FC"/>
    <w:rsid w:val="0081151D"/>
    <w:rsid w:val="00816F77"/>
    <w:rsid w:val="0082740C"/>
    <w:rsid w:val="008309D4"/>
    <w:rsid w:val="008464C3"/>
    <w:rsid w:val="00850594"/>
    <w:rsid w:val="008526A1"/>
    <w:rsid w:val="00887A7C"/>
    <w:rsid w:val="008A3210"/>
    <w:rsid w:val="008B4A22"/>
    <w:rsid w:val="008D7DC2"/>
    <w:rsid w:val="008E11E4"/>
    <w:rsid w:val="00901E27"/>
    <w:rsid w:val="0091492A"/>
    <w:rsid w:val="00927AF1"/>
    <w:rsid w:val="0093295E"/>
    <w:rsid w:val="00935BDD"/>
    <w:rsid w:val="009479D3"/>
    <w:rsid w:val="00962994"/>
    <w:rsid w:val="009667D6"/>
    <w:rsid w:val="009712EF"/>
    <w:rsid w:val="00971386"/>
    <w:rsid w:val="009753F2"/>
    <w:rsid w:val="00976B78"/>
    <w:rsid w:val="00976F7A"/>
    <w:rsid w:val="009A0A1F"/>
    <w:rsid w:val="009C4A69"/>
    <w:rsid w:val="009C5296"/>
    <w:rsid w:val="009E1000"/>
    <w:rsid w:val="009E4D1E"/>
    <w:rsid w:val="00A12713"/>
    <w:rsid w:val="00A2298E"/>
    <w:rsid w:val="00A322BB"/>
    <w:rsid w:val="00A361B2"/>
    <w:rsid w:val="00A373B8"/>
    <w:rsid w:val="00A63DCC"/>
    <w:rsid w:val="00A70724"/>
    <w:rsid w:val="00A84C17"/>
    <w:rsid w:val="00A86A21"/>
    <w:rsid w:val="00AE11D5"/>
    <w:rsid w:val="00AF6DA6"/>
    <w:rsid w:val="00B21C4C"/>
    <w:rsid w:val="00B3502E"/>
    <w:rsid w:val="00B77EB0"/>
    <w:rsid w:val="00B81688"/>
    <w:rsid w:val="00B96CAC"/>
    <w:rsid w:val="00B9797D"/>
    <w:rsid w:val="00BA2F40"/>
    <w:rsid w:val="00BB3D54"/>
    <w:rsid w:val="00BC7091"/>
    <w:rsid w:val="00BD1FDE"/>
    <w:rsid w:val="00BD36A8"/>
    <w:rsid w:val="00BE2EF6"/>
    <w:rsid w:val="00C2209F"/>
    <w:rsid w:val="00C70321"/>
    <w:rsid w:val="00C836C2"/>
    <w:rsid w:val="00CA3A87"/>
    <w:rsid w:val="00CB3C3C"/>
    <w:rsid w:val="00CB5BC8"/>
    <w:rsid w:val="00CB680C"/>
    <w:rsid w:val="00CB77B3"/>
    <w:rsid w:val="00CD0A68"/>
    <w:rsid w:val="00CD7362"/>
    <w:rsid w:val="00D00CA6"/>
    <w:rsid w:val="00D023D4"/>
    <w:rsid w:val="00D07B9C"/>
    <w:rsid w:val="00D121F1"/>
    <w:rsid w:val="00D31BF5"/>
    <w:rsid w:val="00D37962"/>
    <w:rsid w:val="00D74C98"/>
    <w:rsid w:val="00D93950"/>
    <w:rsid w:val="00D96941"/>
    <w:rsid w:val="00DB1F75"/>
    <w:rsid w:val="00DB53F6"/>
    <w:rsid w:val="00DD5DF5"/>
    <w:rsid w:val="00DE17BB"/>
    <w:rsid w:val="00DF5AEF"/>
    <w:rsid w:val="00DF6522"/>
    <w:rsid w:val="00E07F50"/>
    <w:rsid w:val="00E10159"/>
    <w:rsid w:val="00E511DD"/>
    <w:rsid w:val="00E55AB5"/>
    <w:rsid w:val="00E93551"/>
    <w:rsid w:val="00EA049C"/>
    <w:rsid w:val="00EB0518"/>
    <w:rsid w:val="00EC4ADB"/>
    <w:rsid w:val="00ED0F27"/>
    <w:rsid w:val="00ED2629"/>
    <w:rsid w:val="00ED458D"/>
    <w:rsid w:val="00EE3B25"/>
    <w:rsid w:val="00EF1D8A"/>
    <w:rsid w:val="00EF26AC"/>
    <w:rsid w:val="00EF52C5"/>
    <w:rsid w:val="00EF5A03"/>
    <w:rsid w:val="00F20735"/>
    <w:rsid w:val="00F25333"/>
    <w:rsid w:val="00F25847"/>
    <w:rsid w:val="00F352D1"/>
    <w:rsid w:val="00F40B1D"/>
    <w:rsid w:val="00F4328F"/>
    <w:rsid w:val="00F4781A"/>
    <w:rsid w:val="00F707C0"/>
    <w:rsid w:val="00FE0B33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4B380"/>
  <w15:docId w15:val="{6BF6EC52-3F84-1E49-A478-95129714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Ttulo2">
    <w:name w:val="heading 2"/>
    <w:basedOn w:val="Normal"/>
    <w:link w:val="Ttulo2Car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Ttulo3">
    <w:name w:val="heading 3"/>
    <w:basedOn w:val="Normal"/>
    <w:link w:val="Ttulo3Car"/>
    <w:uiPriority w:val="9"/>
    <w:qFormat/>
    <w:pPr>
      <w:outlineLvl w:val="2"/>
    </w:pPr>
    <w:rPr>
      <w:b/>
      <w:color w:val="404040" w:themeColor="text1" w:themeTint="BF"/>
    </w:rPr>
  </w:style>
  <w:style w:type="paragraph" w:styleId="Ttulo4">
    <w:name w:val="heading 4"/>
    <w:basedOn w:val="Normal"/>
    <w:link w:val="Ttulo4C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aconcuadrcula">
    <w:name w:val="Table Grid"/>
    <w:basedOn w:val="Tabla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pPr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rrafodelista">
    <w:name w:val="List Paragraph"/>
    <w:basedOn w:val="Normal"/>
    <w:uiPriority w:val="34"/>
    <w:unhideWhenUsed/>
    <w:qFormat/>
    <w:rsid w:val="00D07B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32D8B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32D8B"/>
    <w:rPr>
      <w:b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6850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0B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32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26A1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26A1"/>
  </w:style>
  <w:style w:type="character" w:styleId="Refdenotaalpie">
    <w:name w:val="footnote reference"/>
    <w:basedOn w:val="Fuentedeprrafopredeter"/>
    <w:uiPriority w:val="99"/>
    <w:semiHidden/>
    <w:unhideWhenUsed/>
    <w:rsid w:val="00852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ucm.cl/facultades/facultad-de-ciencias-salud" TargetMode="External"/><Relationship Id="rId18" Type="http://schemas.openxmlformats.org/officeDocument/2006/relationships/hyperlink" Target="https://portal.ucm.cl/facultades/facultad-de-ingenieri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erviciomigraciones.cl/residencia-temporal/subcategorias/estudiant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ps.app.goo.gl/PUcUmiqMySrNDuNv8" TargetMode="External"/><Relationship Id="rId17" Type="http://schemas.openxmlformats.org/officeDocument/2006/relationships/hyperlink" Target="https://portal.ucm.cl/facultades/facultad-ciencias-basic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ucm.cl/facultades/facultad-ciencias-la-educacion" TargetMode="External"/><Relationship Id="rId20" Type="http://schemas.openxmlformats.org/officeDocument/2006/relationships/hyperlink" Target="https://portal.ucm.cl/facultades/facultad-ciencias-sociales-economica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ucm.cl/noticias/campus-san-miguel-tendra-nueva-identificacion-salas-clas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rtal.ucm.cl/facultades/facultad-ciencias-agraria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dennett@ucm.cl" TargetMode="External"/><Relationship Id="rId19" Type="http://schemas.openxmlformats.org/officeDocument/2006/relationships/hyperlink" Target="https://portal.ucm.cl/facultades/facultad-de-medicina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ucm.cl" TargetMode="External"/><Relationship Id="rId14" Type="http://schemas.openxmlformats.org/officeDocument/2006/relationships/hyperlink" Target="https://portal.ucm.cl/facultades/facultad-ciencias-religiosas-filosofica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jed\Downloads\%7b1C2748CA-3290-6744-B86B-F82C1F6E4498%7dtf16402104.dotx" TargetMode="External"/></Relationships>
</file>

<file path=word/theme/theme1.xml><?xml version="1.0" encoding="utf-8"?>
<a:theme xmlns:a="http://schemas.openxmlformats.org/drawingml/2006/main" name="Office Theme">
  <a:themeElements>
    <a:clrScheme name="Personalizado 4">
      <a:dk1>
        <a:sysClr val="windowText" lastClr="000000"/>
      </a:dk1>
      <a:lt1>
        <a:sysClr val="window" lastClr="FFFFFF"/>
      </a:lt1>
      <a:dk2>
        <a:srgbClr val="4382C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2B7AAA-1F31-47D3-A9D6-32ECB1315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{1C2748CA-3290-6744-B86B-F82C1F6E4498}tf16402104</Template>
  <TotalTime>6</TotalTime>
  <Pages>4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Ojeda</dc:creator>
  <cp:keywords/>
  <dc:description/>
  <cp:lastModifiedBy>Jeannette P. Fuentes Nunez</cp:lastModifiedBy>
  <cp:revision>2</cp:revision>
  <cp:lastPrinted>2025-04-02T11:55:00Z</cp:lastPrinted>
  <dcterms:created xsi:type="dcterms:W3CDTF">2025-04-07T21:31:00Z</dcterms:created>
  <dcterms:modified xsi:type="dcterms:W3CDTF">2025-04-07T21:31:00Z</dcterms:modified>
</cp:coreProperties>
</file>